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7A49" w:rsidRDefault="00792EBF" w:rsidP="00D47A49">
      <w:pPr>
        <w:pStyle w:val="a3"/>
        <w:rPr>
          <w:rFonts w:ascii="Times New Roman" w:hAnsi="Times New Roman" w:cs="Times New Roman"/>
          <w:b/>
          <w:sz w:val="20"/>
          <w:szCs w:val="24"/>
        </w:rPr>
      </w:pPr>
      <w:r>
        <w:rPr>
          <w:rFonts w:ascii="Times New Roman" w:hAnsi="Times New Roman" w:cs="Times New Roman"/>
          <w:b/>
          <w:noProof/>
          <w:sz w:val="20"/>
          <w:szCs w:val="24"/>
          <w:lang w:eastAsia="ru-RU"/>
        </w:rPr>
        <w:drawing>
          <wp:anchor distT="0" distB="0" distL="114300" distR="114300" simplePos="0" relativeHeight="251658240" behindDoc="1" locked="0" layoutInCell="1" allowOverlap="1">
            <wp:simplePos x="0" y="0"/>
            <wp:positionH relativeFrom="column">
              <wp:posOffset>-1061085</wp:posOffset>
            </wp:positionH>
            <wp:positionV relativeFrom="paragraph">
              <wp:posOffset>-720090</wp:posOffset>
            </wp:positionV>
            <wp:extent cx="7581265" cy="10668000"/>
            <wp:effectExtent l="19050" t="0" r="635" b="0"/>
            <wp:wrapTight wrapText="bothSides">
              <wp:wrapPolygon edited="0">
                <wp:start x="-54" y="0"/>
                <wp:lineTo x="-54" y="21561"/>
                <wp:lineTo x="21602" y="21561"/>
                <wp:lineTo x="21602" y="0"/>
                <wp:lineTo x="-54" y="0"/>
              </wp:wrapPolygon>
            </wp:wrapTight>
            <wp:docPr id="1" name="Рисунок 0" descr="Изображение 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008.jpg"/>
                    <pic:cNvPicPr/>
                  </pic:nvPicPr>
                  <pic:blipFill>
                    <a:blip r:embed="rId7" cstate="print"/>
                    <a:stretch>
                      <a:fillRect/>
                    </a:stretch>
                  </pic:blipFill>
                  <pic:spPr>
                    <a:xfrm>
                      <a:off x="0" y="0"/>
                      <a:ext cx="7581265" cy="10668000"/>
                    </a:xfrm>
                    <a:prstGeom prst="rect">
                      <a:avLst/>
                    </a:prstGeom>
                  </pic:spPr>
                </pic:pic>
              </a:graphicData>
            </a:graphic>
          </wp:anchor>
        </w:drawing>
      </w:r>
      <w:r w:rsidR="00D47A49" w:rsidRPr="00A22957">
        <w:rPr>
          <w:rFonts w:ascii="Times New Roman" w:hAnsi="Times New Roman" w:cs="Times New Roman"/>
          <w:b/>
          <w:sz w:val="20"/>
          <w:szCs w:val="24"/>
        </w:rPr>
        <w:t xml:space="preserve">МУНИЦИПАЛЬНОЕ АВТОНОМНОЕ  ДОШКОЛЬНОЕ ОБРАЗОВАТЕЛЬНОЕ </w:t>
      </w:r>
    </w:p>
    <w:p w:rsidR="00E3303D" w:rsidRPr="0053455C" w:rsidRDefault="00E3303D" w:rsidP="00E3303D">
      <w:pPr>
        <w:pStyle w:val="a3"/>
        <w:shd w:val="clear" w:color="auto" w:fill="FFFFFF"/>
        <w:spacing w:after="0" w:line="240" w:lineRule="auto"/>
        <w:ind w:left="0"/>
        <w:jc w:val="center"/>
        <w:rPr>
          <w:rStyle w:val="a5"/>
          <w:rFonts w:ascii="Times New Roman" w:hAnsi="Times New Roman" w:cs="Times New Roman"/>
          <w:color w:val="000000" w:themeColor="text1"/>
        </w:rPr>
      </w:pPr>
      <w:r w:rsidRPr="0053455C">
        <w:rPr>
          <w:rStyle w:val="a5"/>
          <w:rFonts w:ascii="Times New Roman" w:hAnsi="Times New Roman" w:cs="Times New Roman"/>
          <w:color w:val="000000" w:themeColor="text1"/>
          <w:sz w:val="24"/>
          <w:szCs w:val="24"/>
        </w:rPr>
        <w:lastRenderedPageBreak/>
        <w:t>1. Общие положения.</w:t>
      </w:r>
    </w:p>
    <w:p w:rsidR="00E3303D" w:rsidRPr="0053455C" w:rsidRDefault="00B946F3" w:rsidP="00E3303D">
      <w:pPr>
        <w:pStyle w:val="a3"/>
        <w:shd w:val="clear" w:color="auto" w:fill="FFFFFF"/>
        <w:spacing w:after="0" w:line="240" w:lineRule="auto"/>
        <w:ind w:left="0"/>
        <w:jc w:val="both"/>
        <w:rPr>
          <w:rFonts w:ascii="Times New Roman" w:hAnsi="Times New Roman" w:cs="Times New Roman"/>
          <w:color w:val="000000" w:themeColor="text1"/>
        </w:rPr>
      </w:pPr>
      <w:r>
        <w:rPr>
          <w:rFonts w:ascii="Times New Roman" w:hAnsi="Times New Roman" w:cs="Times New Roman"/>
          <w:color w:val="000000" w:themeColor="text1"/>
          <w:sz w:val="24"/>
          <w:szCs w:val="24"/>
        </w:rPr>
        <w:t xml:space="preserve">1.1. </w:t>
      </w:r>
      <w:proofErr w:type="gramStart"/>
      <w:r>
        <w:rPr>
          <w:rFonts w:ascii="Times New Roman" w:hAnsi="Times New Roman" w:cs="Times New Roman"/>
          <w:color w:val="000000" w:themeColor="text1"/>
          <w:sz w:val="24"/>
          <w:szCs w:val="24"/>
        </w:rPr>
        <w:t>Настоящее П</w:t>
      </w:r>
      <w:r w:rsidR="00E3303D" w:rsidRPr="0053455C">
        <w:rPr>
          <w:rFonts w:ascii="Times New Roman" w:hAnsi="Times New Roman" w:cs="Times New Roman"/>
          <w:color w:val="000000" w:themeColor="text1"/>
          <w:sz w:val="24"/>
          <w:szCs w:val="24"/>
        </w:rPr>
        <w:t>оложение о Педагогичес</w:t>
      </w:r>
      <w:r>
        <w:rPr>
          <w:rFonts w:ascii="Times New Roman" w:hAnsi="Times New Roman" w:cs="Times New Roman"/>
          <w:color w:val="000000" w:themeColor="text1"/>
          <w:sz w:val="24"/>
          <w:szCs w:val="24"/>
        </w:rPr>
        <w:t>ком совете (далее - Положение) М</w:t>
      </w:r>
      <w:r w:rsidR="00E3303D" w:rsidRPr="0053455C">
        <w:rPr>
          <w:rFonts w:ascii="Times New Roman" w:hAnsi="Times New Roman" w:cs="Times New Roman"/>
          <w:color w:val="000000" w:themeColor="text1"/>
          <w:sz w:val="24"/>
          <w:szCs w:val="24"/>
        </w:rPr>
        <w:t>униципального автономного дошкольного образовательного учреждения «Слободо-Туринский детский сад «Родничок» (далее – МАДОУ)  разработано  в соответствии с федеральным законом Российской Федерации от 29.12.2012  № 273 – ФЗ «Об образовании в Российской Федерации», Законом Свердловской области от 15.07.2013 № 78-ОЗ «Об образовании в Свердловской области», приказом Министерства образования  и науки России от 17.10.2013 № 1155 «Об утверждении федерального государственного образовательного</w:t>
      </w:r>
      <w:proofErr w:type="gramEnd"/>
      <w:r w:rsidR="00E3303D" w:rsidRPr="0053455C">
        <w:rPr>
          <w:rFonts w:ascii="Times New Roman" w:hAnsi="Times New Roman" w:cs="Times New Roman"/>
          <w:color w:val="000000" w:themeColor="text1"/>
          <w:sz w:val="24"/>
          <w:szCs w:val="24"/>
        </w:rPr>
        <w:t xml:space="preserve"> стандарта дошкольного образования», Уставом МАДОУ.</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1.2. Педагогический совет МАДОУ действует  в целях обеспечения исполнения требований ФГОС ДО, развития и совершенствования образовательной деятельности, повышения профессионального мастерства педагогических работников МАДОУ.</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1.3. Педагогический совет МАДОУ является коллегиальным органом управления образовательной деятельностью МАДОУ.</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1.4. Каждый педагогический работник МАДОУ с момента заключения  трудового договора (эффективного контракта) и до прекращения его действия является членом  Педагогического совета МАДОУ.</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1.5. Изменения и дополнения  в настоящее Положение вносятся  на Педагогическом совете МАДОУ и утверждаются заведующим МАДОУ.</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1.6.  Срок данного Положения не ограничен. Положение действует до принятия нового.</w:t>
      </w:r>
    </w:p>
    <w:p w:rsidR="00E3303D" w:rsidRPr="0053455C" w:rsidRDefault="00E3303D" w:rsidP="00E3303D">
      <w:pPr>
        <w:pStyle w:val="a4"/>
        <w:shd w:val="clear" w:color="auto" w:fill="FFFFFF"/>
        <w:spacing w:before="0" w:beforeAutospacing="0" w:after="0" w:afterAutospacing="0"/>
        <w:jc w:val="both"/>
        <w:rPr>
          <w:color w:val="000000" w:themeColor="text1"/>
        </w:rPr>
      </w:pPr>
    </w:p>
    <w:p w:rsidR="00E3303D" w:rsidRPr="0053455C" w:rsidRDefault="00E3303D" w:rsidP="00E3303D">
      <w:pPr>
        <w:pStyle w:val="a4"/>
        <w:shd w:val="clear" w:color="auto" w:fill="FFFFFF"/>
        <w:spacing w:before="0" w:beforeAutospacing="0" w:after="0" w:afterAutospacing="0"/>
        <w:jc w:val="center"/>
        <w:rPr>
          <w:color w:val="000000" w:themeColor="text1"/>
        </w:rPr>
      </w:pPr>
      <w:r w:rsidRPr="0053455C">
        <w:rPr>
          <w:rStyle w:val="a5"/>
          <w:color w:val="000000" w:themeColor="text1"/>
        </w:rPr>
        <w:t>2. Функции Педагогического совета МАДОУ.</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2.1. Функциями Педагогического совета МАДОУ  являются:</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 осуществление образовательной деятельности в соответствии с законодательством об образовании, иными нормативными актами Российской Федерации, Свердловской области и Слободо-Туринского муниципального района, Уставом МАДОУ;</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 определение содержания образования в МАДОУ;</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 внедрение в практику  работы организации  современных практик обучения и воспитания инновационного педагогического опыта в МАДОУ;</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 повышение профессионального мастерства, развитие творческой активности педагогических работников МАДОУ. </w:t>
      </w:r>
    </w:p>
    <w:p w:rsidR="00E3303D" w:rsidRPr="0053455C" w:rsidRDefault="00E3303D" w:rsidP="00E3303D">
      <w:pPr>
        <w:pStyle w:val="a4"/>
        <w:shd w:val="clear" w:color="auto" w:fill="FFFFFF"/>
        <w:spacing w:before="0" w:beforeAutospacing="0" w:after="0" w:afterAutospacing="0"/>
        <w:jc w:val="center"/>
        <w:rPr>
          <w:color w:val="000000" w:themeColor="text1"/>
        </w:rPr>
      </w:pPr>
    </w:p>
    <w:p w:rsidR="00E3303D" w:rsidRPr="0053455C" w:rsidRDefault="00E3303D" w:rsidP="00E3303D">
      <w:pPr>
        <w:pStyle w:val="a4"/>
        <w:shd w:val="clear" w:color="auto" w:fill="FFFFFF"/>
        <w:spacing w:before="0" w:beforeAutospacing="0" w:after="0" w:afterAutospacing="0"/>
        <w:jc w:val="center"/>
        <w:rPr>
          <w:color w:val="000000" w:themeColor="text1"/>
        </w:rPr>
      </w:pPr>
      <w:r w:rsidRPr="0053455C">
        <w:rPr>
          <w:rStyle w:val="a5"/>
          <w:color w:val="000000" w:themeColor="text1"/>
        </w:rPr>
        <w:t>3. Компетенция Педагогического совета МАДОУ.</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3.1. Педагогический совет МАДОУ  принимает:</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 локальные нормативные  акты, содержащие нормы, регулирующие образовательные отношения в МАДОУ;</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 локальные нормативные акты по основным вопросам организации  и осуществления образовательной деятельности;</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 образовательные программы МАДОУ;</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 рабочие программы педагогических работников МАДОУ;</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 решение о выдвижении кандидатур на конкурсы профессионального мастерства.</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3.2. Педагогический совет  МАДОУ организует:</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 изучение и обсуждение законов, нормативно – правовых  документов Российской Федерации, Свердловской области и Слободо-Туринского муниципального района;</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 обсуждение по внесению дополнений, изменений в локальные нормативные акты МАДОУ по основным вопросам организации и осуществления образовательной деятельности;</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 обсуждение образовательной программы МАДОУ,  внесение дополнений, изменений в образовательную программу МАДОУ;</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 обсуждение (выбор) образовательных технологий, списка учебных пособий  для использования при реализации образовательной программы  МАДОУ;</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 обсуждение Правил внутреннего распорядка воспитанников МАДОУ;</w:t>
      </w:r>
    </w:p>
    <w:p w:rsidR="00E3303D" w:rsidRPr="0053455C" w:rsidRDefault="00E3303D" w:rsidP="00E3303D">
      <w:pPr>
        <w:pStyle w:val="a4"/>
        <w:shd w:val="clear" w:color="auto" w:fill="FFFFFF"/>
        <w:tabs>
          <w:tab w:val="left" w:pos="4820"/>
        </w:tabs>
        <w:spacing w:before="0" w:beforeAutospacing="0" w:after="0" w:afterAutospacing="0"/>
        <w:jc w:val="both"/>
        <w:rPr>
          <w:color w:val="000000" w:themeColor="text1"/>
        </w:rPr>
      </w:pPr>
      <w:r w:rsidRPr="0053455C">
        <w:rPr>
          <w:color w:val="000000" w:themeColor="text1"/>
        </w:rPr>
        <w:lastRenderedPageBreak/>
        <w:t>- обсуждение по внесению дополнений, изменений в рабочие программы педагогических работников МАДОУ;</w:t>
      </w:r>
    </w:p>
    <w:p w:rsidR="00E3303D" w:rsidRPr="0053455C" w:rsidRDefault="00E3303D" w:rsidP="00E3303D">
      <w:pPr>
        <w:pStyle w:val="a4"/>
        <w:shd w:val="clear" w:color="auto" w:fill="FFFFFF"/>
        <w:tabs>
          <w:tab w:val="left" w:pos="4820"/>
        </w:tabs>
        <w:spacing w:before="0" w:beforeAutospacing="0" w:after="0" w:afterAutospacing="0"/>
        <w:jc w:val="both"/>
        <w:rPr>
          <w:color w:val="000000" w:themeColor="text1"/>
        </w:rPr>
      </w:pPr>
      <w:r w:rsidRPr="0053455C">
        <w:rPr>
          <w:color w:val="000000" w:themeColor="text1"/>
        </w:rPr>
        <w:t>- выявление, обобщение, распространение и внедрение инновационного педагогического опыта.</w:t>
      </w:r>
    </w:p>
    <w:p w:rsidR="00E3303D" w:rsidRPr="0053455C" w:rsidRDefault="00E3303D" w:rsidP="00E3303D">
      <w:pPr>
        <w:pStyle w:val="a4"/>
        <w:shd w:val="clear" w:color="auto" w:fill="FFFFFF"/>
        <w:tabs>
          <w:tab w:val="left" w:pos="4820"/>
        </w:tabs>
        <w:spacing w:before="0" w:beforeAutospacing="0" w:after="0" w:afterAutospacing="0"/>
        <w:jc w:val="both"/>
        <w:rPr>
          <w:color w:val="000000" w:themeColor="text1"/>
        </w:rPr>
      </w:pPr>
      <w:r w:rsidRPr="0053455C">
        <w:rPr>
          <w:color w:val="000000" w:themeColor="text1"/>
        </w:rPr>
        <w:t>3.3. Педагогический совет МАДОУ рассматривает информацию:</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 xml:space="preserve">- о результатах освоения  воспитанниками  образовательной программы в виде целевых ориентиров, представляющих собой  социально – нормативные возрастные характеристики, возможных достижений ребенка на этапе завершения уровня дошкольного образования; </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 о результатах  инновационной работы (по всем видам инноваций);</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 по использованию и совершенствованию  методов обучения и воспитания, образовательных технологий;</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 информацию  педагогических работников по вопросам развития  у воспитанников познавательной активности, самостоятельности, инициативы, творческих способностей, формировании гражданской позиции, способности к труду и жизни в условиях  современного мира, формировании у воспитанников культуры здорового  и безопасного образа жизни;</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 о создании необходимых условий для охраны  и укрепления  здоровья, организации питания воспитанников;</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 xml:space="preserve">- о результатах </w:t>
      </w:r>
      <w:proofErr w:type="spellStart"/>
      <w:r w:rsidRPr="0053455C">
        <w:rPr>
          <w:color w:val="000000" w:themeColor="text1"/>
        </w:rPr>
        <w:t>самообследования</w:t>
      </w:r>
      <w:proofErr w:type="spellEnd"/>
      <w:r w:rsidRPr="0053455C">
        <w:rPr>
          <w:color w:val="000000" w:themeColor="text1"/>
        </w:rPr>
        <w:t xml:space="preserve"> по состоянию на 1 августа текущего года;</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 об оказании помощи родителям (законным представителям) воспитанников МАДОУ в воспитании детей, охране и укреплении  их физического и психического здоровья, развитии индивидуальных способностей и необходимой коррекции  нарушений их развития;</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 об организации дополнительных образовательных услуг воспитанникам МАДОУ;</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 об организации платных дополнительных услуг воспитанникам МАДОУ;</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 информацию представителей организаций и учреждений, взаимодействующих с МАДОУ, по вопросам развития и воспитания воспитанников МАДОУ;</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 о научно – методической работе, в том числе организации и проведении научных и методических конференций, семинаров;</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 о повышении квалификации  и переподготовки педагогических работников, развитии их творческих инициатив;</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 о повышении педагогическими работниками своего профессионального уровня;</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 о ведении официального сайта МАДОУ в сети «Интернет»;</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 о выполнении ранее принятых решений Педагогического совета МАДОУ;</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 о проведении оценки индивидуального развития воспитанников МАДОУ в рамках  педагогической диагностики (мониторинга);</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 о результатах осуществления внутреннего текущего контроля, характеризующих оценку эффективности педагогических действий.</w:t>
      </w:r>
    </w:p>
    <w:p w:rsidR="00E3303D" w:rsidRPr="0053455C" w:rsidRDefault="00E3303D" w:rsidP="00E3303D">
      <w:pPr>
        <w:pStyle w:val="a4"/>
        <w:shd w:val="clear" w:color="auto" w:fill="FFFFFF"/>
        <w:spacing w:before="0" w:beforeAutospacing="0" w:after="0" w:afterAutospacing="0"/>
        <w:jc w:val="center"/>
        <w:rPr>
          <w:color w:val="000000" w:themeColor="text1"/>
        </w:rPr>
      </w:pPr>
    </w:p>
    <w:p w:rsidR="00E3303D" w:rsidRPr="0053455C" w:rsidRDefault="00E3303D" w:rsidP="00E3303D">
      <w:pPr>
        <w:pStyle w:val="a4"/>
        <w:shd w:val="clear" w:color="auto" w:fill="FFFFFF"/>
        <w:spacing w:before="0" w:beforeAutospacing="0" w:after="0" w:afterAutospacing="0"/>
        <w:jc w:val="center"/>
        <w:rPr>
          <w:color w:val="000000" w:themeColor="text1"/>
        </w:rPr>
      </w:pPr>
      <w:r w:rsidRPr="0053455C">
        <w:rPr>
          <w:rStyle w:val="a5"/>
          <w:color w:val="000000" w:themeColor="text1"/>
        </w:rPr>
        <w:t>4. Организация управления Педагогическим советом МАДОУ.</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4.1. В работе Педагогического совета МАДОУ  могут принимать участие:</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 члены Родительского комитета воспитанников МАДОУ;</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 родители (законные представители) воспитанников МАДОУ с  момента заключения договора об образовании между МАДОУ и родителями (законными представителями) воспитанников МАДОУ и до прекращения образовательных отношений;</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 представители общественных организаций, взаимодействующих с МАДОУ  по вопросам развития и воспитания воспитанников.</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4.2. Лица, приглашенные на Педагогический совет МАДОУ, пользуются правом совещательного голоса.</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4.3. Председателем Педагогического совета  МАДОУ является заведующий  МАДОУ, который:</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lastRenderedPageBreak/>
        <w:t>- организует и контролирует выполнение решений Педагогического совета МАДОУ;</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 утверждает повестку для Педагогического совета МАДОУ.</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4.4. Секретарем Педагогического совета МАДОУ является старший воспитатель МАДОУ.</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4.5. Педагогический совет МАДОУ созывается не менее четырех раз в учебный год в соответствии с определенными на данный период задачами МАДОУ. В случае необходимости могут созываться внеочередные заседания Педагогического совета МАДОУ.</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4.6. Заседания и решения Педагогического совета МАДОУ правомочны, если на них присутствует не менее двух третей его членов. При равном количестве голосов решающим является голос председателя Педагогического совета МАДОУ. Решения, принятые на Педагогическом совете МАДОУ и не противоречащие законодательству Российской Федерации, Свердловской области и Уставу МАДОУ, являются обязательными для исполнения всеми членами Педагогического совета МАДОУ.</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4.7. Решения выполняют в установленные сроки ответственные лица, указанные в протоколе заседания Педагогического совета МАДОУ. Результаты работы по выполнению решений принятых на Педагогическом совете МАДОУ, сообщаются членам и участникам (приглашенным) Педагогического совета МАДОУ на следующем заседании.</w:t>
      </w:r>
    </w:p>
    <w:p w:rsidR="00E3303D" w:rsidRPr="0053455C" w:rsidRDefault="00E3303D" w:rsidP="00E3303D">
      <w:pPr>
        <w:pStyle w:val="a4"/>
        <w:shd w:val="clear" w:color="auto" w:fill="FFFFFF"/>
        <w:spacing w:before="0" w:beforeAutospacing="0" w:after="0" w:afterAutospacing="0"/>
        <w:jc w:val="both"/>
        <w:rPr>
          <w:color w:val="000000" w:themeColor="text1"/>
        </w:rPr>
      </w:pPr>
    </w:p>
    <w:p w:rsidR="00E3303D" w:rsidRPr="0053455C" w:rsidRDefault="00E3303D" w:rsidP="00E3303D">
      <w:pPr>
        <w:pStyle w:val="a4"/>
        <w:shd w:val="clear" w:color="auto" w:fill="FFFFFF"/>
        <w:spacing w:before="0" w:beforeAutospacing="0" w:after="0" w:afterAutospacing="0"/>
        <w:jc w:val="center"/>
        <w:rPr>
          <w:color w:val="000000" w:themeColor="text1"/>
        </w:rPr>
      </w:pPr>
      <w:r w:rsidRPr="0053455C">
        <w:rPr>
          <w:rStyle w:val="a5"/>
          <w:color w:val="000000" w:themeColor="text1"/>
        </w:rPr>
        <w:t>5. Права и ответственность Педагогического совета МАДОУ.</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5.1. Педагогический совет МАДОУ имеет право:</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 участвовать в управлении МАДОУ;</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 выходить с предложениями и заявлениями на Учредителя, в органы муниципальной и государственной власти, в общественные организации;</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 взаимодействовать с другими органами управления МАДОУ, общественными организациями, учреждениями.</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5.2. Каждый член Педагогического совета МАДОУ, а также участник (приглашенный) Педагогического совета МАДОУ имеет право:</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 потребовать обсуждения Педагогическим советом МАДОУ любого вопроса, касающегося образовательной деятельности МАДОУ, если его предложения поддержат не менее одной трети членов Педагогического совета МАДОУ;</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 при несогласии с решением Педагогического совета высказывать свое мотивированное мнение, которое должно быть занесено в протокол.</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5.3. Педагогический совет МАДОУ  несет ответственность:</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 за выполнение не в полном объеме или невыполнении закрепленных за ним задач и функций;</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 за соответствие принимаемых решений законодательству Российской Федерации, Свердловской области, нормативно – правовым актам МАДОУ.</w:t>
      </w:r>
    </w:p>
    <w:p w:rsidR="00E3303D" w:rsidRPr="0053455C" w:rsidRDefault="00E3303D" w:rsidP="00E3303D">
      <w:pPr>
        <w:pStyle w:val="a4"/>
        <w:shd w:val="clear" w:color="auto" w:fill="FFFFFF"/>
        <w:spacing w:before="0" w:beforeAutospacing="0" w:after="0" w:afterAutospacing="0"/>
        <w:jc w:val="center"/>
        <w:rPr>
          <w:color w:val="000000" w:themeColor="text1"/>
        </w:rPr>
      </w:pPr>
    </w:p>
    <w:p w:rsidR="00E3303D" w:rsidRPr="0053455C" w:rsidRDefault="00E3303D" w:rsidP="00E3303D">
      <w:pPr>
        <w:pStyle w:val="a4"/>
        <w:shd w:val="clear" w:color="auto" w:fill="FFFFFF"/>
        <w:spacing w:before="0" w:beforeAutospacing="0" w:after="0" w:afterAutospacing="0"/>
        <w:jc w:val="center"/>
        <w:rPr>
          <w:color w:val="000000" w:themeColor="text1"/>
        </w:rPr>
      </w:pPr>
      <w:r w:rsidRPr="0053455C">
        <w:rPr>
          <w:rStyle w:val="a5"/>
          <w:color w:val="000000" w:themeColor="text1"/>
        </w:rPr>
        <w:t>6. Делопроизводство.</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6.1. Заседания Педагогического совета МАДОУ оформляются протоколом. В протоколе фиксируется ход обсуждения вопросов, выносимых на Педагогический совет МАДОУ, предложения и замечания членов, приглашенных лиц. Протоколы подписываются председателем и секретарем Педагогического совета МАДОУ.</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6.2. Нумерация протоколов ведется от начала учебного года.</w:t>
      </w:r>
    </w:p>
    <w:p w:rsidR="00E3303D" w:rsidRPr="0053455C" w:rsidRDefault="00E3303D" w:rsidP="00E3303D">
      <w:pPr>
        <w:pStyle w:val="a4"/>
        <w:shd w:val="clear" w:color="auto" w:fill="FFFFFF"/>
        <w:spacing w:before="0" w:beforeAutospacing="0" w:after="0" w:afterAutospacing="0"/>
        <w:jc w:val="both"/>
        <w:rPr>
          <w:color w:val="000000" w:themeColor="text1"/>
        </w:rPr>
      </w:pPr>
      <w:r w:rsidRPr="0053455C">
        <w:rPr>
          <w:color w:val="000000" w:themeColor="text1"/>
        </w:rPr>
        <w:t>6.3.  Протоколы  Педагогического совета МАДОУ  хранится в  методическом кабинете МАДОУ.</w:t>
      </w:r>
    </w:p>
    <w:p w:rsidR="00E3303D" w:rsidRPr="00B743F1" w:rsidRDefault="00E3303D" w:rsidP="00E3303D">
      <w:pPr>
        <w:pStyle w:val="a3"/>
        <w:spacing w:after="0" w:line="240" w:lineRule="auto"/>
        <w:ind w:left="0" w:firstLine="567"/>
        <w:jc w:val="both"/>
        <w:rPr>
          <w:rFonts w:ascii="Times New Roman" w:hAnsi="Times New Roman" w:cs="Times New Roman"/>
          <w:color w:val="000000" w:themeColor="text1"/>
          <w:sz w:val="24"/>
          <w:szCs w:val="24"/>
        </w:rPr>
      </w:pPr>
      <w:r w:rsidRPr="0053455C">
        <w:rPr>
          <w:rFonts w:ascii="Times New Roman" w:hAnsi="Times New Roman" w:cs="Times New Roman"/>
          <w:i/>
          <w:color w:val="000000" w:themeColor="text1"/>
          <w:sz w:val="24"/>
          <w:szCs w:val="24"/>
        </w:rPr>
        <w:tab/>
      </w:r>
      <w:r w:rsidRPr="00B743F1">
        <w:rPr>
          <w:rFonts w:ascii="Times New Roman" w:hAnsi="Times New Roman" w:cs="Times New Roman"/>
          <w:color w:val="000000" w:themeColor="text1"/>
          <w:sz w:val="24"/>
          <w:szCs w:val="24"/>
        </w:rPr>
        <w:t xml:space="preserve">         </w:t>
      </w:r>
    </w:p>
    <w:p w:rsidR="00114BBA" w:rsidRDefault="00114BBA" w:rsidP="00D47A49">
      <w:pPr>
        <w:spacing w:after="0" w:line="240" w:lineRule="auto"/>
        <w:ind w:firstLine="567"/>
        <w:jc w:val="both"/>
      </w:pPr>
    </w:p>
    <w:sectPr w:rsidR="00114BBA" w:rsidSect="00114BBA">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6742" w:rsidRDefault="00A46742" w:rsidP="00A22957">
      <w:pPr>
        <w:spacing w:after="0" w:line="240" w:lineRule="auto"/>
      </w:pPr>
      <w:r>
        <w:separator/>
      </w:r>
    </w:p>
  </w:endnote>
  <w:endnote w:type="continuationSeparator" w:id="0">
    <w:p w:rsidR="00A46742" w:rsidRDefault="00A46742" w:rsidP="00A229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2957" w:rsidRDefault="00A22957">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6742" w:rsidRDefault="00A46742" w:rsidP="00A22957">
      <w:pPr>
        <w:spacing w:after="0" w:line="240" w:lineRule="auto"/>
      </w:pPr>
      <w:r>
        <w:separator/>
      </w:r>
    </w:p>
  </w:footnote>
  <w:footnote w:type="continuationSeparator" w:id="0">
    <w:p w:rsidR="00A46742" w:rsidRDefault="00A46742" w:rsidP="00A2295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9642BE"/>
    <w:multiLevelType w:val="multilevel"/>
    <w:tmpl w:val="D04809F6"/>
    <w:lvl w:ilvl="0">
      <w:start w:val="1"/>
      <w:numFmt w:val="decimal"/>
      <w:lvlText w:val="%1."/>
      <w:lvlJc w:val="left"/>
      <w:pPr>
        <w:ind w:left="720" w:hanging="360"/>
      </w:pPr>
      <w:rPr>
        <w:rFonts w:hint="default"/>
      </w:rPr>
    </w:lvl>
    <w:lvl w:ilvl="1">
      <w:start w:val="1"/>
      <w:numFmt w:val="decimal"/>
      <w:isLgl/>
      <w:lvlText w:val="%1.%2."/>
      <w:lvlJc w:val="left"/>
      <w:pPr>
        <w:ind w:left="206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508E1197"/>
    <w:multiLevelType w:val="hybridMultilevel"/>
    <w:tmpl w:val="E342EE5A"/>
    <w:lvl w:ilvl="0" w:tplc="1A5C7EDA">
      <w:start w:val="4"/>
      <w:numFmt w:val="decimal"/>
      <w:lvlText w:val="%1."/>
      <w:lvlJc w:val="left"/>
      <w:pPr>
        <w:ind w:left="780" w:hanging="360"/>
      </w:pPr>
      <w:rPr>
        <w:rFonts w:hint="default"/>
      </w:rPr>
    </w:lvl>
    <w:lvl w:ilvl="1" w:tplc="04190019">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085FBA"/>
    <w:rsid w:val="000017E2"/>
    <w:rsid w:val="00085FBA"/>
    <w:rsid w:val="00114BBA"/>
    <w:rsid w:val="001629EC"/>
    <w:rsid w:val="00247B14"/>
    <w:rsid w:val="003C63A5"/>
    <w:rsid w:val="00405CCD"/>
    <w:rsid w:val="00433047"/>
    <w:rsid w:val="004C2D63"/>
    <w:rsid w:val="005500A5"/>
    <w:rsid w:val="005C1DD6"/>
    <w:rsid w:val="00671B80"/>
    <w:rsid w:val="00792EBF"/>
    <w:rsid w:val="009864E8"/>
    <w:rsid w:val="009D1D69"/>
    <w:rsid w:val="00A13F64"/>
    <w:rsid w:val="00A22957"/>
    <w:rsid w:val="00A46742"/>
    <w:rsid w:val="00B946F3"/>
    <w:rsid w:val="00C83E37"/>
    <w:rsid w:val="00CD13EE"/>
    <w:rsid w:val="00D3743F"/>
    <w:rsid w:val="00D45EBF"/>
    <w:rsid w:val="00D47A49"/>
    <w:rsid w:val="00D67DCC"/>
    <w:rsid w:val="00DB73C5"/>
    <w:rsid w:val="00E10BEB"/>
    <w:rsid w:val="00E13467"/>
    <w:rsid w:val="00E3303D"/>
    <w:rsid w:val="00E73131"/>
    <w:rsid w:val="00E90B90"/>
    <w:rsid w:val="00EA6906"/>
    <w:rsid w:val="00EB1A94"/>
    <w:rsid w:val="00EF45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5FB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85FBA"/>
    <w:pPr>
      <w:ind w:left="720"/>
      <w:contextualSpacing/>
    </w:pPr>
  </w:style>
  <w:style w:type="paragraph" w:styleId="a4">
    <w:name w:val="Normal (Web)"/>
    <w:basedOn w:val="a"/>
    <w:semiHidden/>
    <w:rsid w:val="00085FB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qFormat/>
    <w:rsid w:val="00085FBA"/>
    <w:rPr>
      <w:b/>
      <w:bCs/>
    </w:rPr>
  </w:style>
  <w:style w:type="table" w:styleId="a6">
    <w:name w:val="Table Grid"/>
    <w:basedOn w:val="a1"/>
    <w:uiPriority w:val="59"/>
    <w:rsid w:val="00D47A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A2295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A22957"/>
  </w:style>
  <w:style w:type="paragraph" w:styleId="a9">
    <w:name w:val="footer"/>
    <w:basedOn w:val="a"/>
    <w:link w:val="aa"/>
    <w:uiPriority w:val="99"/>
    <w:unhideWhenUsed/>
    <w:rsid w:val="00A2295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22957"/>
  </w:style>
  <w:style w:type="paragraph" w:styleId="ab">
    <w:name w:val="Balloon Text"/>
    <w:basedOn w:val="a"/>
    <w:link w:val="ac"/>
    <w:uiPriority w:val="99"/>
    <w:semiHidden/>
    <w:unhideWhenUsed/>
    <w:rsid w:val="00A22957"/>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2295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96662918">
      <w:bodyDiv w:val="1"/>
      <w:marLeft w:val="0"/>
      <w:marRight w:val="0"/>
      <w:marTop w:val="0"/>
      <w:marBottom w:val="0"/>
      <w:divBdr>
        <w:top w:val="none" w:sz="0" w:space="0" w:color="auto"/>
        <w:left w:val="none" w:sz="0" w:space="0" w:color="auto"/>
        <w:bottom w:val="none" w:sz="0" w:space="0" w:color="auto"/>
        <w:right w:val="none" w:sz="0" w:space="0" w:color="auto"/>
      </w:divBdr>
    </w:div>
    <w:div w:id="1598059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4</Pages>
  <Words>1342</Words>
  <Characters>7652</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Положение о Педагогическом совете МАДОУ «Слободо-Туринский детский сад «Родничок»</vt:lpstr>
    </vt:vector>
  </TitlesOfParts>
  <Company>Родничок</Company>
  <LinksUpToDate>false</LinksUpToDate>
  <CharactersWithSpaces>8977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Положение о Педагогическом совете МАДОУ «Слободо-Туринский детский сад «Родничок»</dc:title>
  <dc:subject/>
  <dc:creator>Татьяна</dc:creator>
  <cp:keywords/>
  <dc:description/>
  <cp:lastModifiedBy>Galina</cp:lastModifiedBy>
  <cp:revision>19</cp:revision>
  <cp:lastPrinted>2017-04-14T07:32:00Z</cp:lastPrinted>
  <dcterms:created xsi:type="dcterms:W3CDTF">2016-02-12T05:08:00Z</dcterms:created>
  <dcterms:modified xsi:type="dcterms:W3CDTF">2017-05-12T09:07:00Z</dcterms:modified>
</cp:coreProperties>
</file>